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7951C" w14:textId="77777777" w:rsidR="000B0DB2" w:rsidRDefault="000B0DB2" w:rsidP="00504398">
      <w:pPr>
        <w:jc w:val="center"/>
        <w:rPr>
          <w:rFonts w:ascii="Arial" w:hAnsi="Arial" w:cs="Arial"/>
          <w:sz w:val="28"/>
          <w:szCs w:val="28"/>
        </w:rPr>
      </w:pPr>
      <w:r w:rsidRPr="001C66FB">
        <w:rPr>
          <w:noProof/>
          <w:sz w:val="28"/>
          <w:szCs w:val="28"/>
        </w:rPr>
        <w:drawing>
          <wp:inline distT="0" distB="0" distL="0" distR="0" wp14:anchorId="151C345D" wp14:editId="7611968B">
            <wp:extent cx="2343150" cy="1509623"/>
            <wp:effectExtent l="0" t="0" r="0" b="0"/>
            <wp:docPr id="1" name="Picture 1" descr="C:\Users\Jennifer\Documents\Maryland Animal Chiro\Md-Animal-Chiro-LOGO-final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ifer\Documents\Maryland Animal Chiro\Md-Animal-Chiro-LOGO-final_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4954" cy="1542999"/>
                    </a:xfrm>
                    <a:prstGeom prst="rect">
                      <a:avLst/>
                    </a:prstGeom>
                    <a:noFill/>
                    <a:ln>
                      <a:noFill/>
                    </a:ln>
                  </pic:spPr>
                </pic:pic>
              </a:graphicData>
            </a:graphic>
          </wp:inline>
        </w:drawing>
      </w:r>
    </w:p>
    <w:p w14:paraId="6D902870" w14:textId="77777777" w:rsidR="000B0DB2" w:rsidRPr="00A80591" w:rsidRDefault="000B0DB2" w:rsidP="00504398">
      <w:pPr>
        <w:pStyle w:val="ListParagraph"/>
        <w:jc w:val="center"/>
        <w:rPr>
          <w:rStyle w:val="BookTitle"/>
          <w:sz w:val="24"/>
          <w:szCs w:val="24"/>
        </w:rPr>
      </w:pPr>
      <w:r w:rsidRPr="00A80591">
        <w:rPr>
          <w:rStyle w:val="BookTitle"/>
          <w:sz w:val="24"/>
          <w:szCs w:val="24"/>
        </w:rPr>
        <w:t xml:space="preserve">KEEPING YOUR PET ALIGNED FROM HEAD TO </w:t>
      </w:r>
      <w:r w:rsidR="00504398" w:rsidRPr="00A80591">
        <w:rPr>
          <w:rStyle w:val="BookTitle"/>
          <w:sz w:val="24"/>
          <w:szCs w:val="24"/>
        </w:rPr>
        <w:t xml:space="preserve">TAIL                                                                  </w:t>
      </w:r>
      <w:r w:rsidR="00A80591">
        <w:rPr>
          <w:rStyle w:val="BookTitle"/>
          <w:sz w:val="24"/>
          <w:szCs w:val="24"/>
        </w:rPr>
        <w:t xml:space="preserve">                    </w:t>
      </w:r>
      <w:r w:rsidR="00504398" w:rsidRPr="00A80591">
        <w:rPr>
          <w:rStyle w:val="BookTitle"/>
          <w:sz w:val="24"/>
          <w:szCs w:val="24"/>
        </w:rPr>
        <w:t xml:space="preserve">443-201-1508                                                                                            </w:t>
      </w:r>
      <w:r w:rsidR="00504398" w:rsidRPr="00A80591">
        <w:rPr>
          <w:rStyle w:val="Hyperlink"/>
          <w:spacing w:val="5"/>
          <w:sz w:val="24"/>
          <w:szCs w:val="24"/>
        </w:rPr>
        <w:t>inf</w:t>
      </w:r>
      <w:r w:rsidR="00057F3C" w:rsidRPr="00A80591">
        <w:rPr>
          <w:rStyle w:val="Hyperlink"/>
          <w:spacing w:val="5"/>
          <w:sz w:val="24"/>
          <w:szCs w:val="24"/>
        </w:rPr>
        <w:t>o@marylandanimalchiropractic.com</w:t>
      </w:r>
    </w:p>
    <w:p w14:paraId="4E6C45A6" w14:textId="77777777" w:rsidR="00504398" w:rsidRPr="00504398" w:rsidRDefault="00504398" w:rsidP="00504398">
      <w:pPr>
        <w:pStyle w:val="ListParagraph"/>
        <w:jc w:val="center"/>
        <w:rPr>
          <w:b/>
          <w:bCs/>
          <w:i/>
          <w:iCs/>
          <w:spacing w:val="5"/>
          <w:sz w:val="28"/>
          <w:szCs w:val="28"/>
        </w:rPr>
      </w:pPr>
    </w:p>
    <w:p w14:paraId="2AB8DFFA" w14:textId="79B7DB9F" w:rsidR="00DF6FB4" w:rsidRPr="00A80591" w:rsidRDefault="002E459D">
      <w:pPr>
        <w:rPr>
          <w:rFonts w:cstheme="minorHAnsi"/>
        </w:rPr>
      </w:pPr>
      <w:r w:rsidRPr="00A80591">
        <w:rPr>
          <w:rFonts w:cstheme="minorHAnsi"/>
        </w:rPr>
        <w:t xml:space="preserve">Dr. Jean Thompson founded </w:t>
      </w:r>
      <w:r w:rsidRPr="00A80591">
        <w:rPr>
          <w:rFonts w:cstheme="minorHAnsi"/>
          <w:b/>
        </w:rPr>
        <w:t>Mary</w:t>
      </w:r>
      <w:r w:rsidR="000878FA" w:rsidRPr="00A80591">
        <w:rPr>
          <w:rFonts w:cstheme="minorHAnsi"/>
          <w:b/>
        </w:rPr>
        <w:t>land Animal Chiropractic</w:t>
      </w:r>
      <w:r w:rsidR="00057F3C" w:rsidRPr="00A80591">
        <w:rPr>
          <w:rFonts w:cstheme="minorHAnsi"/>
          <w:b/>
        </w:rPr>
        <w:t>, LLC</w:t>
      </w:r>
      <w:r w:rsidR="008E1990">
        <w:rPr>
          <w:rFonts w:cstheme="minorHAnsi"/>
          <w:b/>
        </w:rPr>
        <w:t xml:space="preserve"> (MAC)</w:t>
      </w:r>
      <w:r w:rsidR="000878FA" w:rsidRPr="00A80591">
        <w:rPr>
          <w:rFonts w:cstheme="minorHAnsi"/>
        </w:rPr>
        <w:t xml:space="preserve"> in 2009</w:t>
      </w:r>
      <w:r w:rsidRPr="00A80591">
        <w:rPr>
          <w:rFonts w:cstheme="minorHAnsi"/>
        </w:rPr>
        <w:t xml:space="preserve"> </w:t>
      </w:r>
      <w:r w:rsidR="000878FA" w:rsidRPr="00A80591">
        <w:rPr>
          <w:rFonts w:cstheme="minorHAnsi"/>
        </w:rPr>
        <w:t>due to</w:t>
      </w:r>
      <w:r w:rsidR="00610AAF" w:rsidRPr="00A80591">
        <w:rPr>
          <w:rFonts w:cstheme="minorHAnsi"/>
        </w:rPr>
        <w:t xml:space="preserve"> her passion for all animals and</w:t>
      </w:r>
      <w:r w:rsidR="000878FA" w:rsidRPr="00A80591">
        <w:rPr>
          <w:rFonts w:cstheme="minorHAnsi"/>
        </w:rPr>
        <w:t xml:space="preserve"> the demand for </w:t>
      </w:r>
      <w:r w:rsidR="00DF6FB4" w:rsidRPr="00A80591">
        <w:rPr>
          <w:rFonts w:cstheme="minorHAnsi"/>
        </w:rPr>
        <w:t>serving animal patients suffering from neck and back pain, arthritis, s</w:t>
      </w:r>
      <w:r w:rsidR="00610AAF" w:rsidRPr="00A80591">
        <w:rPr>
          <w:rFonts w:cstheme="minorHAnsi"/>
        </w:rPr>
        <w:t>prains and other ailments.</w:t>
      </w:r>
      <w:r w:rsidR="0085689A" w:rsidRPr="00A80591">
        <w:rPr>
          <w:rFonts w:cstheme="minorHAnsi"/>
        </w:rPr>
        <w:t xml:space="preserve">  </w:t>
      </w:r>
      <w:r w:rsidR="00610AAF" w:rsidRPr="00A80591">
        <w:rPr>
          <w:rFonts w:cstheme="minorHAnsi"/>
        </w:rPr>
        <w:t>Dr. Thompson is a Doctor</w:t>
      </w:r>
      <w:r w:rsidRPr="00A80591">
        <w:rPr>
          <w:rFonts w:cstheme="minorHAnsi"/>
        </w:rPr>
        <w:t xml:space="preserve"> of Chiropr</w:t>
      </w:r>
      <w:r w:rsidR="00057F3C" w:rsidRPr="00A80591">
        <w:rPr>
          <w:rFonts w:cstheme="minorHAnsi"/>
        </w:rPr>
        <w:t xml:space="preserve">actic, </w:t>
      </w:r>
      <w:r w:rsidR="006D1E84">
        <w:rPr>
          <w:rFonts w:cstheme="minorHAnsi"/>
        </w:rPr>
        <w:t>ea</w:t>
      </w:r>
      <w:r w:rsidR="00765E86">
        <w:rPr>
          <w:rFonts w:cstheme="minorHAnsi"/>
        </w:rPr>
        <w:t>rning her</w:t>
      </w:r>
      <w:r w:rsidR="006D1E84">
        <w:rPr>
          <w:rFonts w:cstheme="minorHAnsi"/>
        </w:rPr>
        <w:t xml:space="preserve"> degree from Logan Colle</w:t>
      </w:r>
      <w:r w:rsidR="001507FF">
        <w:rPr>
          <w:rFonts w:cstheme="minorHAnsi"/>
        </w:rPr>
        <w:t>ge of Chiropractic in Missouri.  She specializes</w:t>
      </w:r>
      <w:r w:rsidR="00057F3C" w:rsidRPr="00A80591">
        <w:rPr>
          <w:rFonts w:cstheme="minorHAnsi"/>
        </w:rPr>
        <w:t xml:space="preserve"> in animals, </w:t>
      </w:r>
      <w:r w:rsidRPr="00A80591">
        <w:rPr>
          <w:rFonts w:cstheme="minorHAnsi"/>
        </w:rPr>
        <w:t>working mostly with equi</w:t>
      </w:r>
      <w:r w:rsidR="00D201DD" w:rsidRPr="00A80591">
        <w:rPr>
          <w:rFonts w:cstheme="minorHAnsi"/>
        </w:rPr>
        <w:t>ne, canine and feline species</w:t>
      </w:r>
      <w:r w:rsidRPr="00A80591">
        <w:rPr>
          <w:rFonts w:cstheme="minorHAnsi"/>
        </w:rPr>
        <w:t xml:space="preserve">.  Dr. Thompson is an international instructor </w:t>
      </w:r>
      <w:r w:rsidR="00DD5E25" w:rsidRPr="00A80591">
        <w:rPr>
          <w:rFonts w:cstheme="minorHAnsi"/>
        </w:rPr>
        <w:t xml:space="preserve">for the elite </w:t>
      </w:r>
      <w:r w:rsidRPr="00A80591">
        <w:rPr>
          <w:rFonts w:cstheme="minorHAnsi"/>
        </w:rPr>
        <w:t>animal chiropractic school, Options for Animals</w:t>
      </w:r>
      <w:r w:rsidR="00057F3C" w:rsidRPr="00A80591">
        <w:rPr>
          <w:rFonts w:cstheme="minorHAnsi"/>
        </w:rPr>
        <w:t xml:space="preserve"> College of Animal Chiropractic, where she completed her coursework and was awarded certification by the International Veterinary Chiropractic Association (IVCA).  </w:t>
      </w:r>
    </w:p>
    <w:p w14:paraId="1175382A" w14:textId="77777777" w:rsidR="000B0DB2" w:rsidRPr="00A80591" w:rsidRDefault="000B0DB2" w:rsidP="000B0DB2">
      <w:pPr>
        <w:rPr>
          <w:rFonts w:cstheme="minorHAnsi"/>
        </w:rPr>
      </w:pPr>
      <w:r w:rsidRPr="00A80591">
        <w:rPr>
          <w:rFonts w:cstheme="minorHAnsi"/>
          <w:b/>
        </w:rPr>
        <w:t>Animal Chiropractic</w:t>
      </w:r>
      <w:r w:rsidRPr="00A80591">
        <w:rPr>
          <w:rFonts w:cstheme="minorHAnsi"/>
        </w:rPr>
        <w:t xml:space="preserve"> is a field of animal health care that focuses on the preservation and health of the neur</w:t>
      </w:r>
      <w:r w:rsidR="004F0430" w:rsidRPr="00A80591">
        <w:rPr>
          <w:rFonts w:cstheme="minorHAnsi"/>
        </w:rPr>
        <w:t>o-</w:t>
      </w:r>
      <w:proofErr w:type="spellStart"/>
      <w:r w:rsidR="004F0430" w:rsidRPr="00A80591">
        <w:rPr>
          <w:rFonts w:cstheme="minorHAnsi"/>
        </w:rPr>
        <w:t>musculo</w:t>
      </w:r>
      <w:proofErr w:type="spellEnd"/>
      <w:r w:rsidR="004F0430" w:rsidRPr="00A80591">
        <w:rPr>
          <w:rFonts w:cstheme="minorHAnsi"/>
        </w:rPr>
        <w:t>-skeletal system.  Why?</w:t>
      </w:r>
      <w:r w:rsidRPr="00A80591">
        <w:rPr>
          <w:rFonts w:cstheme="minorHAnsi"/>
        </w:rPr>
        <w:t xml:space="preserve">  Nerves control</w:t>
      </w:r>
      <w:r w:rsidR="00A66BB8" w:rsidRPr="00A80591">
        <w:rPr>
          <w:rFonts w:cstheme="minorHAnsi"/>
        </w:rPr>
        <w:t xml:space="preserve"> everything that happens in</w:t>
      </w:r>
      <w:r w:rsidRPr="00A80591">
        <w:rPr>
          <w:rFonts w:cstheme="minorHAnsi"/>
        </w:rPr>
        <w:t xml:space="preserve"> animals.  Anything adversely affecting the nervous system will have detrimental effects that will resonate throughout the entire body.  The command centers of the nervous system are the brain and spinal cord which are protected by the spine.  The</w:t>
      </w:r>
      <w:r w:rsidR="00403D03" w:rsidRPr="00A80591">
        <w:rPr>
          <w:rFonts w:cstheme="minorHAnsi"/>
        </w:rPr>
        <w:t xml:space="preserve"> spine is a complex framework of</w:t>
      </w:r>
      <w:r w:rsidRPr="00A80591">
        <w:rPr>
          <w:rFonts w:cstheme="minorHAnsi"/>
        </w:rPr>
        <w:t xml:space="preserve"> bones (vertebra), ligaments, muscles and nerves.  If the movement and biomechanics of the vertebra become dysfunctional, they can interfere with the performance of the nerves that are branching off of the spinal cord and going to all of the muscles a</w:t>
      </w:r>
      <w:r w:rsidR="00403D03" w:rsidRPr="00A80591">
        <w:rPr>
          <w:rFonts w:cstheme="minorHAnsi"/>
        </w:rPr>
        <w:t>nd organs.  As this occurs,</w:t>
      </w:r>
      <w:r w:rsidRPr="00A80591">
        <w:rPr>
          <w:rFonts w:cstheme="minorHAnsi"/>
        </w:rPr>
        <w:t xml:space="preserve"> animal</w:t>
      </w:r>
      <w:r w:rsidR="00403D03" w:rsidRPr="00A80591">
        <w:rPr>
          <w:rFonts w:cstheme="minorHAnsi"/>
        </w:rPr>
        <w:t>s</w:t>
      </w:r>
      <w:r w:rsidRPr="00A80591">
        <w:rPr>
          <w:rFonts w:cstheme="minorHAnsi"/>
        </w:rPr>
        <w:t xml:space="preserve"> can lose normal mobility; resulting in stiffness, tension, pain and even organ dysfunction.  Additionally, when normal movement is affected, and left unattended,</w:t>
      </w:r>
      <w:r w:rsidR="00A66BB8" w:rsidRPr="00A80591">
        <w:rPr>
          <w:rFonts w:cstheme="minorHAnsi"/>
        </w:rPr>
        <w:t xml:space="preserve"> it will ultimately impact an</w:t>
      </w:r>
      <w:r w:rsidRPr="00A80591">
        <w:rPr>
          <w:rFonts w:cstheme="minorHAnsi"/>
        </w:rPr>
        <w:t xml:space="preserve"> animal’s entire wellbeing and quality of life.</w:t>
      </w:r>
    </w:p>
    <w:p w14:paraId="58F85B87" w14:textId="137B4614" w:rsidR="00A66BB8" w:rsidRPr="00A80591" w:rsidRDefault="00A66BB8" w:rsidP="000B0DB2">
      <w:pPr>
        <w:rPr>
          <w:rFonts w:cstheme="minorHAnsi"/>
        </w:rPr>
      </w:pPr>
      <w:r w:rsidRPr="00A80591">
        <w:rPr>
          <w:rFonts w:cstheme="minorHAnsi"/>
        </w:rPr>
        <w:t>The nervous system also coordinates the body’s ability to heal and regulate itself.  Trauma, overuse or underuse may cause the vertebra of the spine to become fixed and the surrounding muscles and ligaments may become compromised and inflamed.  Nerves could become trapped in these damaged tissues or in the passages they use to exit the spine</w:t>
      </w:r>
      <w:r w:rsidR="00A80591">
        <w:rPr>
          <w:rFonts w:cstheme="minorHAnsi"/>
        </w:rPr>
        <w:t xml:space="preserve"> and their</w:t>
      </w:r>
      <w:r w:rsidRPr="00A80591">
        <w:rPr>
          <w:rFonts w:cstheme="minorHAnsi"/>
        </w:rPr>
        <w:t xml:space="preserve"> signals become unable to adequately reach their destinations.  This cause</w:t>
      </w:r>
      <w:r w:rsidR="00403D03" w:rsidRPr="00A80591">
        <w:rPr>
          <w:rFonts w:cstheme="minorHAnsi"/>
        </w:rPr>
        <w:t>s</w:t>
      </w:r>
      <w:r w:rsidRPr="00A80591">
        <w:rPr>
          <w:rFonts w:cstheme="minorHAnsi"/>
        </w:rPr>
        <w:t xml:space="preserve"> these impaired structures </w:t>
      </w:r>
      <w:r w:rsidR="006D1E84">
        <w:rPr>
          <w:rFonts w:cstheme="minorHAnsi"/>
        </w:rPr>
        <w:t xml:space="preserve">to lose their ability to heal.  </w:t>
      </w:r>
      <w:r w:rsidR="006347C9" w:rsidRPr="00A80591">
        <w:rPr>
          <w:rFonts w:cstheme="minorHAnsi"/>
          <w:b/>
        </w:rPr>
        <w:t>The goal</w:t>
      </w:r>
      <w:r w:rsidR="006347C9" w:rsidRPr="00A80591">
        <w:rPr>
          <w:rFonts w:cstheme="minorHAnsi"/>
        </w:rPr>
        <w:t xml:space="preserve"> of an animal chiropractor is to restore function and mobility to the compromise</w:t>
      </w:r>
      <w:r w:rsidR="00403D03" w:rsidRPr="00A80591">
        <w:rPr>
          <w:rFonts w:cstheme="minorHAnsi"/>
        </w:rPr>
        <w:t>d</w:t>
      </w:r>
      <w:r w:rsidR="006347C9" w:rsidRPr="00A80591">
        <w:rPr>
          <w:rFonts w:cstheme="minorHAnsi"/>
        </w:rPr>
        <w:t xml:space="preserve"> vertebra in an effort to re-establish neurologic transmissions.  This </w:t>
      </w:r>
      <w:r w:rsidR="00A80591">
        <w:rPr>
          <w:rFonts w:cstheme="minorHAnsi"/>
        </w:rPr>
        <w:t>al</w:t>
      </w:r>
      <w:r w:rsidR="006347C9" w:rsidRPr="00A80591">
        <w:rPr>
          <w:rFonts w:cstheme="minorHAnsi"/>
        </w:rPr>
        <w:t>lows the body to perform at its optimum potential.</w:t>
      </w:r>
    </w:p>
    <w:p w14:paraId="4ADC33B1" w14:textId="77777777" w:rsidR="00403D03" w:rsidRPr="00DA04A7" w:rsidRDefault="00403D03" w:rsidP="000B0DB2">
      <w:pPr>
        <w:rPr>
          <w:rFonts w:cstheme="minorHAnsi"/>
        </w:rPr>
      </w:pPr>
      <w:r w:rsidRPr="00DA04A7">
        <w:rPr>
          <w:rFonts w:cstheme="minorHAnsi"/>
        </w:rPr>
        <w:t>This is the beginning of a more modern</w:t>
      </w:r>
      <w:r w:rsidR="00312DF2" w:rsidRPr="00DA04A7">
        <w:rPr>
          <w:rFonts w:cstheme="minorHAnsi"/>
        </w:rPr>
        <w:t>, comprehensive approach to an</w:t>
      </w:r>
      <w:r w:rsidRPr="00DA04A7">
        <w:rPr>
          <w:rFonts w:cstheme="minorHAnsi"/>
        </w:rPr>
        <w:t xml:space="preserve"> animal’s healthcare. It is an effective and valuable means of restoring and maintaining their strength, vigor and well-being. By exploring and </w:t>
      </w:r>
      <w:r w:rsidR="00312DF2" w:rsidRPr="00DA04A7">
        <w:rPr>
          <w:rFonts w:cstheme="minorHAnsi"/>
        </w:rPr>
        <w:t>treating the root causes of the</w:t>
      </w:r>
      <w:r w:rsidRPr="00DA04A7">
        <w:rPr>
          <w:rFonts w:cstheme="minorHAnsi"/>
        </w:rPr>
        <w:t xml:space="preserve"> animal’s aches, pains and illnesses, it will ensure maximum improvement, top performance and </w:t>
      </w:r>
      <w:r w:rsidR="00312DF2" w:rsidRPr="00DA04A7">
        <w:rPr>
          <w:rFonts w:cstheme="minorHAnsi"/>
        </w:rPr>
        <w:t>an exceptional quality of life</w:t>
      </w:r>
      <w:r w:rsidRPr="00DA04A7">
        <w:rPr>
          <w:rFonts w:cstheme="minorHAnsi"/>
        </w:rPr>
        <w:t>.</w:t>
      </w:r>
    </w:p>
    <w:p w14:paraId="7CB7EB7B" w14:textId="77777777" w:rsidR="000B0DB2" w:rsidRPr="00674BD4" w:rsidRDefault="00CA1450" w:rsidP="000B0DB2">
      <w:pPr>
        <w:rPr>
          <w:rFonts w:cstheme="minorHAnsi"/>
          <w:b/>
        </w:rPr>
      </w:pPr>
      <w:r w:rsidRPr="00674BD4">
        <w:rPr>
          <w:rFonts w:cstheme="minorHAnsi"/>
          <w:b/>
        </w:rPr>
        <w:t xml:space="preserve">Pet owners and </w:t>
      </w:r>
      <w:r w:rsidR="009F5C08" w:rsidRPr="00674BD4">
        <w:rPr>
          <w:rFonts w:cstheme="minorHAnsi"/>
          <w:b/>
        </w:rPr>
        <w:t>veteri</w:t>
      </w:r>
      <w:r w:rsidR="003E5524" w:rsidRPr="00674BD4">
        <w:rPr>
          <w:rFonts w:cstheme="minorHAnsi"/>
          <w:b/>
        </w:rPr>
        <w:t>narians turn to chiropractic fo</w:t>
      </w:r>
      <w:r w:rsidRPr="00674BD4">
        <w:rPr>
          <w:rFonts w:cstheme="minorHAnsi"/>
          <w:b/>
        </w:rPr>
        <w:t>r a number of different reasons:</w:t>
      </w:r>
    </w:p>
    <w:p w14:paraId="36D1DA40" w14:textId="77777777" w:rsidR="00670737" w:rsidRPr="00670737" w:rsidRDefault="00670737" w:rsidP="00670737">
      <w:pPr>
        <w:rPr>
          <w:rFonts w:cstheme="minorHAnsi"/>
        </w:rPr>
        <w:sectPr w:rsidR="00670737" w:rsidRPr="00670737" w:rsidSect="000B0DB2">
          <w:pgSz w:w="12240" w:h="15840"/>
          <w:pgMar w:top="720" w:right="720" w:bottom="720" w:left="720" w:header="720" w:footer="720" w:gutter="0"/>
          <w:cols w:space="720"/>
          <w:docGrid w:linePitch="360"/>
        </w:sectPr>
      </w:pPr>
    </w:p>
    <w:p w14:paraId="2BAE99CD" w14:textId="77777777" w:rsidR="00CA1450" w:rsidRPr="000A647A" w:rsidRDefault="00CA1450" w:rsidP="008852CD">
      <w:pPr>
        <w:pStyle w:val="ListParagraph"/>
        <w:numPr>
          <w:ilvl w:val="0"/>
          <w:numId w:val="2"/>
        </w:numPr>
        <w:rPr>
          <w:rFonts w:cstheme="minorHAnsi"/>
          <w:sz w:val="21"/>
          <w:szCs w:val="21"/>
        </w:rPr>
      </w:pPr>
      <w:r w:rsidRPr="000A647A">
        <w:rPr>
          <w:rFonts w:cstheme="minorHAnsi"/>
          <w:sz w:val="21"/>
          <w:szCs w:val="21"/>
        </w:rPr>
        <w:t>Hip dysplasia</w:t>
      </w:r>
      <w:r w:rsidR="003E5524" w:rsidRPr="000A647A">
        <w:rPr>
          <w:rFonts w:cstheme="minorHAnsi"/>
          <w:sz w:val="21"/>
          <w:szCs w:val="21"/>
        </w:rPr>
        <w:tab/>
      </w:r>
    </w:p>
    <w:p w14:paraId="644F0B10" w14:textId="77777777" w:rsidR="00CA1450" w:rsidRPr="000A647A" w:rsidRDefault="00670737" w:rsidP="00CA1450">
      <w:pPr>
        <w:pStyle w:val="ListParagraph"/>
        <w:numPr>
          <w:ilvl w:val="0"/>
          <w:numId w:val="2"/>
        </w:numPr>
        <w:rPr>
          <w:rFonts w:cstheme="minorHAnsi"/>
          <w:sz w:val="21"/>
          <w:szCs w:val="21"/>
        </w:rPr>
      </w:pPr>
      <w:r w:rsidRPr="000A647A">
        <w:rPr>
          <w:rFonts w:cstheme="minorHAnsi"/>
          <w:sz w:val="21"/>
          <w:szCs w:val="21"/>
        </w:rPr>
        <w:t>Disc disease</w:t>
      </w:r>
    </w:p>
    <w:p w14:paraId="47684A7D" w14:textId="77777777" w:rsidR="00CA1450" w:rsidRPr="000A647A" w:rsidRDefault="009F5C08" w:rsidP="00CA1450">
      <w:pPr>
        <w:pStyle w:val="ListParagraph"/>
        <w:numPr>
          <w:ilvl w:val="0"/>
          <w:numId w:val="2"/>
        </w:numPr>
        <w:rPr>
          <w:rFonts w:cstheme="minorHAnsi"/>
          <w:sz w:val="21"/>
          <w:szCs w:val="21"/>
        </w:rPr>
      </w:pPr>
      <w:r w:rsidRPr="000A647A">
        <w:rPr>
          <w:rFonts w:cstheme="minorHAnsi"/>
          <w:sz w:val="21"/>
          <w:szCs w:val="21"/>
        </w:rPr>
        <w:t>Acute or ch</w:t>
      </w:r>
      <w:r w:rsidR="00CA1450" w:rsidRPr="000A647A">
        <w:rPr>
          <w:rFonts w:cstheme="minorHAnsi"/>
          <w:sz w:val="21"/>
          <w:szCs w:val="21"/>
        </w:rPr>
        <w:t>r</w:t>
      </w:r>
      <w:r w:rsidRPr="000A647A">
        <w:rPr>
          <w:rFonts w:cstheme="minorHAnsi"/>
          <w:sz w:val="21"/>
          <w:szCs w:val="21"/>
        </w:rPr>
        <w:t>onic inju</w:t>
      </w:r>
      <w:r w:rsidR="00CA1450" w:rsidRPr="000A647A">
        <w:rPr>
          <w:rFonts w:cstheme="minorHAnsi"/>
          <w:sz w:val="21"/>
          <w:szCs w:val="21"/>
        </w:rPr>
        <w:t>ry</w:t>
      </w:r>
    </w:p>
    <w:p w14:paraId="06FE89E9" w14:textId="55F7B941" w:rsidR="00294F13" w:rsidRPr="000A647A" w:rsidRDefault="00294F13" w:rsidP="00CA1450">
      <w:pPr>
        <w:pStyle w:val="ListParagraph"/>
        <w:numPr>
          <w:ilvl w:val="0"/>
          <w:numId w:val="2"/>
        </w:numPr>
        <w:rPr>
          <w:rFonts w:cstheme="minorHAnsi"/>
          <w:sz w:val="21"/>
          <w:szCs w:val="21"/>
        </w:rPr>
      </w:pPr>
      <w:r w:rsidRPr="000A647A">
        <w:rPr>
          <w:rFonts w:cstheme="minorHAnsi"/>
          <w:sz w:val="21"/>
          <w:szCs w:val="21"/>
        </w:rPr>
        <w:t>Iliopsoas Strain</w:t>
      </w:r>
    </w:p>
    <w:p w14:paraId="38C9592E" w14:textId="268F10F9" w:rsidR="004D5B5D" w:rsidRPr="000A647A" w:rsidRDefault="004D5B5D" w:rsidP="004D5B5D">
      <w:pPr>
        <w:pStyle w:val="ListParagraph"/>
        <w:numPr>
          <w:ilvl w:val="0"/>
          <w:numId w:val="2"/>
        </w:numPr>
        <w:rPr>
          <w:rFonts w:cstheme="minorHAnsi"/>
          <w:sz w:val="21"/>
          <w:szCs w:val="21"/>
        </w:rPr>
      </w:pPr>
      <w:r w:rsidRPr="000A647A">
        <w:rPr>
          <w:rFonts w:cstheme="minorHAnsi"/>
          <w:sz w:val="21"/>
          <w:szCs w:val="21"/>
        </w:rPr>
        <w:t>Altered sit</w:t>
      </w:r>
      <w:r w:rsidR="000A647A" w:rsidRPr="000A647A">
        <w:rPr>
          <w:rFonts w:cstheme="minorHAnsi"/>
          <w:sz w:val="21"/>
          <w:szCs w:val="21"/>
        </w:rPr>
        <w:t>ting</w:t>
      </w:r>
      <w:r w:rsidRPr="000A647A">
        <w:rPr>
          <w:rFonts w:cstheme="minorHAnsi"/>
          <w:sz w:val="21"/>
          <w:szCs w:val="21"/>
        </w:rPr>
        <w:t xml:space="preserve"> “puppy sitting”</w:t>
      </w:r>
    </w:p>
    <w:p w14:paraId="6DFD63B8" w14:textId="77777777" w:rsidR="00CA1450" w:rsidRPr="000A647A" w:rsidRDefault="00CA1450" w:rsidP="00CA1450">
      <w:pPr>
        <w:pStyle w:val="ListParagraph"/>
        <w:numPr>
          <w:ilvl w:val="0"/>
          <w:numId w:val="2"/>
        </w:numPr>
        <w:rPr>
          <w:rFonts w:cstheme="minorHAnsi"/>
          <w:sz w:val="21"/>
          <w:szCs w:val="21"/>
        </w:rPr>
      </w:pPr>
      <w:r w:rsidRPr="000A647A">
        <w:rPr>
          <w:rFonts w:cstheme="minorHAnsi"/>
          <w:sz w:val="21"/>
          <w:szCs w:val="21"/>
        </w:rPr>
        <w:t>Difficulty or reluctance going up or down stairs</w:t>
      </w:r>
    </w:p>
    <w:p w14:paraId="2CE76CE7" w14:textId="77777777" w:rsidR="00CA1450" w:rsidRPr="000A647A" w:rsidRDefault="00133FD2" w:rsidP="00CA1450">
      <w:pPr>
        <w:pStyle w:val="ListParagraph"/>
        <w:numPr>
          <w:ilvl w:val="0"/>
          <w:numId w:val="2"/>
        </w:numPr>
        <w:rPr>
          <w:rFonts w:cstheme="minorHAnsi"/>
          <w:sz w:val="21"/>
          <w:szCs w:val="21"/>
        </w:rPr>
      </w:pPr>
      <w:r w:rsidRPr="000A647A">
        <w:rPr>
          <w:rFonts w:cstheme="minorHAnsi"/>
          <w:sz w:val="21"/>
          <w:szCs w:val="21"/>
        </w:rPr>
        <w:t>Gait abnormalities / Lameness</w:t>
      </w:r>
    </w:p>
    <w:p w14:paraId="4549927D" w14:textId="77777777" w:rsidR="00133FD2" w:rsidRPr="000A647A" w:rsidRDefault="00133FD2" w:rsidP="00CA1450">
      <w:pPr>
        <w:pStyle w:val="ListParagraph"/>
        <w:numPr>
          <w:ilvl w:val="0"/>
          <w:numId w:val="2"/>
        </w:numPr>
        <w:rPr>
          <w:rFonts w:cstheme="minorHAnsi"/>
          <w:sz w:val="21"/>
          <w:szCs w:val="21"/>
        </w:rPr>
      </w:pPr>
      <w:r w:rsidRPr="000A647A">
        <w:rPr>
          <w:rFonts w:cstheme="minorHAnsi"/>
          <w:sz w:val="21"/>
          <w:szCs w:val="21"/>
        </w:rPr>
        <w:t>Weakness in the hind end</w:t>
      </w:r>
    </w:p>
    <w:p w14:paraId="3E336686" w14:textId="77777777" w:rsidR="000A647A" w:rsidRPr="000A647A" w:rsidRDefault="000A647A" w:rsidP="000A647A">
      <w:pPr>
        <w:pStyle w:val="ListParagraph"/>
        <w:rPr>
          <w:rFonts w:cstheme="minorHAnsi"/>
          <w:sz w:val="21"/>
          <w:szCs w:val="21"/>
        </w:rPr>
      </w:pPr>
    </w:p>
    <w:p w14:paraId="4C0742BD" w14:textId="598AD5A8" w:rsidR="00CA1450" w:rsidRPr="000A647A" w:rsidRDefault="00CA1450" w:rsidP="00CA1450">
      <w:pPr>
        <w:pStyle w:val="ListParagraph"/>
        <w:numPr>
          <w:ilvl w:val="0"/>
          <w:numId w:val="2"/>
        </w:numPr>
        <w:rPr>
          <w:rFonts w:cstheme="minorHAnsi"/>
          <w:sz w:val="21"/>
          <w:szCs w:val="21"/>
        </w:rPr>
      </w:pPr>
      <w:r w:rsidRPr="000A647A">
        <w:rPr>
          <w:rFonts w:cstheme="minorHAnsi"/>
          <w:sz w:val="21"/>
          <w:szCs w:val="21"/>
        </w:rPr>
        <w:t xml:space="preserve">Neurological disease </w:t>
      </w:r>
    </w:p>
    <w:p w14:paraId="4D98345C" w14:textId="77777777" w:rsidR="00E14698" w:rsidRPr="000A647A" w:rsidRDefault="00CA1450" w:rsidP="0057190E">
      <w:pPr>
        <w:pStyle w:val="ListParagraph"/>
        <w:numPr>
          <w:ilvl w:val="0"/>
          <w:numId w:val="2"/>
        </w:numPr>
        <w:rPr>
          <w:rFonts w:cstheme="minorHAnsi"/>
          <w:sz w:val="21"/>
          <w:szCs w:val="21"/>
        </w:rPr>
      </w:pPr>
      <w:r w:rsidRPr="000A647A">
        <w:rPr>
          <w:rFonts w:cstheme="minorHAnsi"/>
          <w:sz w:val="21"/>
          <w:szCs w:val="21"/>
        </w:rPr>
        <w:t>Pain in the back or neck</w:t>
      </w:r>
    </w:p>
    <w:p w14:paraId="631D963F" w14:textId="4DB53FB4" w:rsidR="003E5524" w:rsidRPr="000A647A" w:rsidRDefault="006D1E84" w:rsidP="00294F13">
      <w:pPr>
        <w:pStyle w:val="ListParagraph"/>
        <w:numPr>
          <w:ilvl w:val="0"/>
          <w:numId w:val="2"/>
        </w:numPr>
        <w:rPr>
          <w:rFonts w:cstheme="minorHAnsi"/>
          <w:sz w:val="20"/>
          <w:szCs w:val="20"/>
        </w:rPr>
        <w:sectPr w:rsidR="003E5524" w:rsidRPr="000A647A" w:rsidSect="00670737">
          <w:type w:val="continuous"/>
          <w:pgSz w:w="12240" w:h="15840"/>
          <w:pgMar w:top="720" w:right="720" w:bottom="720" w:left="720" w:header="720" w:footer="720" w:gutter="0"/>
          <w:cols w:num="3" w:space="720"/>
          <w:docGrid w:linePitch="360"/>
        </w:sectPr>
      </w:pPr>
      <w:r>
        <w:rPr>
          <w:rFonts w:cstheme="minorHAnsi"/>
          <w:sz w:val="21"/>
          <w:szCs w:val="21"/>
        </w:rPr>
        <w:t>Constant licking or chewing paw</w:t>
      </w:r>
    </w:p>
    <w:p w14:paraId="0119CD27" w14:textId="77777777" w:rsidR="00670737" w:rsidRDefault="00670737" w:rsidP="00294F13">
      <w:pPr>
        <w:rPr>
          <w:rFonts w:cstheme="minorHAnsi"/>
        </w:rPr>
        <w:sectPr w:rsidR="00670737" w:rsidSect="003E5524">
          <w:type w:val="continuous"/>
          <w:pgSz w:w="12240" w:h="15840"/>
          <w:pgMar w:top="720" w:right="720" w:bottom="720" w:left="720" w:header="720" w:footer="720" w:gutter="0"/>
          <w:cols w:space="720"/>
          <w:docGrid w:linePitch="360"/>
        </w:sectPr>
      </w:pPr>
    </w:p>
    <w:p w14:paraId="0B44E077" w14:textId="0B5D2FA8" w:rsidR="000B0DB2" w:rsidRPr="006D1E84" w:rsidRDefault="00B77AC6" w:rsidP="00E14698">
      <w:pPr>
        <w:rPr>
          <w:rFonts w:cstheme="minorHAnsi"/>
        </w:rPr>
      </w:pPr>
      <w:r w:rsidRPr="006D1E84">
        <w:rPr>
          <w:rFonts w:cstheme="minorHAnsi"/>
        </w:rPr>
        <w:lastRenderedPageBreak/>
        <w:t>*Chiropractic care d</w:t>
      </w:r>
      <w:r w:rsidR="00CA1450" w:rsidRPr="006D1E84">
        <w:rPr>
          <w:rFonts w:cstheme="minorHAnsi"/>
        </w:rPr>
        <w:t>oes not replace r</w:t>
      </w:r>
      <w:r w:rsidRPr="006D1E84">
        <w:rPr>
          <w:rFonts w:cstheme="minorHAnsi"/>
        </w:rPr>
        <w:t>e</w:t>
      </w:r>
      <w:r w:rsidR="00CA1450" w:rsidRPr="006D1E84">
        <w:rPr>
          <w:rFonts w:cstheme="minorHAnsi"/>
        </w:rPr>
        <w:t>gular veterinary car</w:t>
      </w:r>
      <w:r w:rsidR="004F0430" w:rsidRPr="006D1E84">
        <w:rPr>
          <w:rFonts w:cstheme="minorHAnsi"/>
        </w:rPr>
        <w:t>e; rather it is an integrative method that when used in conjunction with good traditional veterinary care, will provide years of happy and healthy living.</w:t>
      </w:r>
      <w:r w:rsidR="0057190E" w:rsidRPr="006D1E84">
        <w:rPr>
          <w:rFonts w:cstheme="minorHAnsi"/>
        </w:rPr>
        <w:t xml:space="preserve">  </w:t>
      </w:r>
      <w:r w:rsidR="000D5B62" w:rsidRPr="006D1E84">
        <w:rPr>
          <w:rFonts w:cstheme="minorHAnsi"/>
        </w:rPr>
        <w:t xml:space="preserve">A </w:t>
      </w:r>
      <w:r w:rsidR="00171D59" w:rsidRPr="006D1E84">
        <w:rPr>
          <w:rFonts w:cstheme="minorHAnsi"/>
        </w:rPr>
        <w:t>signed v</w:t>
      </w:r>
      <w:r w:rsidR="0057190E" w:rsidRPr="006D1E84">
        <w:rPr>
          <w:rFonts w:cstheme="minorHAnsi"/>
        </w:rPr>
        <w:t>et</w:t>
      </w:r>
      <w:r w:rsidR="000D5B62" w:rsidRPr="006D1E84">
        <w:rPr>
          <w:rFonts w:cstheme="minorHAnsi"/>
        </w:rPr>
        <w:t>erinary</w:t>
      </w:r>
      <w:r w:rsidR="00171D59" w:rsidRPr="006D1E84">
        <w:rPr>
          <w:rFonts w:cstheme="minorHAnsi"/>
        </w:rPr>
        <w:t xml:space="preserve"> referral form is required </w:t>
      </w:r>
      <w:r w:rsidR="00BB26E7" w:rsidRPr="006D1E84">
        <w:rPr>
          <w:rFonts w:cstheme="minorHAnsi"/>
        </w:rPr>
        <w:t>by</w:t>
      </w:r>
      <w:r w:rsidR="00171D59" w:rsidRPr="006D1E84">
        <w:rPr>
          <w:rFonts w:cstheme="minorHAnsi"/>
        </w:rPr>
        <w:t xml:space="preserve"> Maryland Animal Chiropractic, LLC </w:t>
      </w:r>
      <w:r w:rsidR="00BB26E7" w:rsidRPr="006D1E84">
        <w:rPr>
          <w:rFonts w:cstheme="minorHAnsi"/>
        </w:rPr>
        <w:t xml:space="preserve">prior to </w:t>
      </w:r>
      <w:r w:rsidR="00171D59" w:rsidRPr="006D1E84">
        <w:rPr>
          <w:rFonts w:cstheme="minorHAnsi"/>
        </w:rPr>
        <w:t>providing chiropractic care to all animal patients.</w:t>
      </w:r>
    </w:p>
    <w:p w14:paraId="5EA9D4DF" w14:textId="77777777" w:rsidR="006D1E84" w:rsidRDefault="006D1E84" w:rsidP="00504398">
      <w:pPr>
        <w:pStyle w:val="NormalWeb"/>
        <w:shd w:val="clear" w:color="auto" w:fill="FFFFFF"/>
        <w:spacing w:before="240" w:beforeAutospacing="0" w:after="240" w:afterAutospacing="0" w:line="293" w:lineRule="atLeast"/>
        <w:jc w:val="both"/>
        <w:rPr>
          <w:rFonts w:asciiTheme="minorHAnsi" w:hAnsiTheme="minorHAnsi" w:cstheme="minorHAnsi"/>
          <w:b/>
          <w:sz w:val="22"/>
          <w:szCs w:val="22"/>
        </w:rPr>
      </w:pPr>
      <w:r>
        <w:rPr>
          <w:rFonts w:asciiTheme="minorHAnsi" w:hAnsiTheme="minorHAnsi" w:cstheme="minorHAnsi"/>
          <w:b/>
          <w:sz w:val="22"/>
          <w:szCs w:val="22"/>
        </w:rPr>
        <w:t>WHERE TO FIND US:</w:t>
      </w:r>
    </w:p>
    <w:p w14:paraId="6C63FEA8" w14:textId="345850A5" w:rsidR="00793E56" w:rsidRDefault="00793E56" w:rsidP="00504398">
      <w:pPr>
        <w:pStyle w:val="NormalWeb"/>
        <w:shd w:val="clear" w:color="auto" w:fill="FFFFFF"/>
        <w:spacing w:before="240" w:beforeAutospacing="0" w:after="240" w:afterAutospacing="0" w:line="293" w:lineRule="atLeast"/>
        <w:jc w:val="both"/>
        <w:rPr>
          <w:rFonts w:asciiTheme="minorHAnsi" w:hAnsiTheme="minorHAnsi" w:cstheme="minorHAnsi"/>
          <w:color w:val="333333"/>
          <w:sz w:val="22"/>
          <w:szCs w:val="22"/>
        </w:rPr>
      </w:pPr>
      <w:r w:rsidRPr="00AB5897">
        <w:rPr>
          <w:rFonts w:asciiTheme="minorHAnsi" w:hAnsiTheme="minorHAnsi" w:cstheme="minorHAnsi"/>
          <w:b/>
          <w:sz w:val="22"/>
          <w:szCs w:val="22"/>
        </w:rPr>
        <w:t xml:space="preserve">Small </w:t>
      </w:r>
      <w:r w:rsidR="00674BD4" w:rsidRPr="00AB5897">
        <w:rPr>
          <w:rFonts w:asciiTheme="minorHAnsi" w:hAnsiTheme="minorHAnsi" w:cstheme="minorHAnsi"/>
          <w:b/>
          <w:sz w:val="22"/>
          <w:szCs w:val="22"/>
        </w:rPr>
        <w:t xml:space="preserve">Animals (Dogs, Cats, etc.): </w:t>
      </w:r>
      <w:r w:rsidR="00E25226" w:rsidRPr="00AB5897">
        <w:rPr>
          <w:rFonts w:asciiTheme="minorHAnsi" w:hAnsiTheme="minorHAnsi" w:cstheme="minorHAnsi"/>
          <w:sz w:val="22"/>
          <w:szCs w:val="22"/>
        </w:rPr>
        <w:t>Our doctors see small</w:t>
      </w:r>
      <w:r w:rsidR="008E1990" w:rsidRPr="00AB5897">
        <w:rPr>
          <w:rFonts w:asciiTheme="minorHAnsi" w:hAnsiTheme="minorHAnsi" w:cstheme="minorHAnsi"/>
          <w:sz w:val="22"/>
          <w:szCs w:val="22"/>
        </w:rPr>
        <w:t xml:space="preserve"> animals at the following clinics/locations</w:t>
      </w:r>
      <w:r w:rsidR="00E25226" w:rsidRPr="00AB5897">
        <w:rPr>
          <w:rFonts w:asciiTheme="minorHAnsi" w:hAnsiTheme="minorHAnsi" w:cstheme="minorHAnsi"/>
          <w:sz w:val="22"/>
          <w:szCs w:val="22"/>
        </w:rPr>
        <w:t>:</w:t>
      </w:r>
    </w:p>
    <w:p w14:paraId="647F7D80" w14:textId="77777777" w:rsidR="007B0746" w:rsidRDefault="007B0746" w:rsidP="007B0746">
      <w:pPr>
        <w:pStyle w:val="NoSpacing"/>
        <w:numPr>
          <w:ilvl w:val="0"/>
          <w:numId w:val="10"/>
        </w:numPr>
        <w:sectPr w:rsidR="007B0746" w:rsidSect="003E5524">
          <w:type w:val="continuous"/>
          <w:pgSz w:w="12240" w:h="15840"/>
          <w:pgMar w:top="720" w:right="720" w:bottom="720" w:left="720" w:header="720" w:footer="720" w:gutter="0"/>
          <w:cols w:space="720"/>
          <w:docGrid w:linePitch="360"/>
        </w:sectPr>
      </w:pPr>
    </w:p>
    <w:p w14:paraId="1DC6D904" w14:textId="08DEC02F" w:rsidR="007B0746" w:rsidRDefault="007B0746" w:rsidP="007B0746">
      <w:pPr>
        <w:pStyle w:val="NoSpacing"/>
        <w:numPr>
          <w:ilvl w:val="0"/>
          <w:numId w:val="10"/>
        </w:numPr>
      </w:pPr>
      <w:r>
        <w:t>Paradise Animal Hospital</w:t>
      </w:r>
    </w:p>
    <w:p w14:paraId="017E8818" w14:textId="0B5C48FF" w:rsidR="007B0746" w:rsidRDefault="007B0746" w:rsidP="007B0746">
      <w:pPr>
        <w:pStyle w:val="NoSpacing"/>
      </w:pPr>
      <w:r>
        <w:t xml:space="preserve">      </w:t>
      </w:r>
      <w:r>
        <w:tab/>
      </w:r>
      <w:r>
        <w:tab/>
        <w:t xml:space="preserve">       6350 Frederick Road</w:t>
      </w:r>
    </w:p>
    <w:p w14:paraId="67A46F62" w14:textId="50B12235" w:rsidR="007B0746" w:rsidRDefault="007B0746" w:rsidP="007B0746">
      <w:pPr>
        <w:pStyle w:val="NoSpacing"/>
      </w:pPr>
      <w:r>
        <w:t xml:space="preserve">      </w:t>
      </w:r>
      <w:r>
        <w:tab/>
      </w:r>
      <w:r>
        <w:tab/>
        <w:t xml:space="preserve">       Catonsville, MD  21228</w:t>
      </w:r>
    </w:p>
    <w:p w14:paraId="227FA158" w14:textId="12E208C0" w:rsidR="007B0746" w:rsidRDefault="007B0746" w:rsidP="007B0746">
      <w:pPr>
        <w:pStyle w:val="NoSpacing"/>
      </w:pPr>
      <w:r>
        <w:t xml:space="preserve">      </w:t>
      </w:r>
      <w:r>
        <w:tab/>
      </w:r>
      <w:r>
        <w:tab/>
        <w:t xml:space="preserve">       410-740-4224</w:t>
      </w:r>
    </w:p>
    <w:p w14:paraId="09055CE6" w14:textId="367A20AC" w:rsidR="007B0746" w:rsidRDefault="007B0746" w:rsidP="007B0746">
      <w:pPr>
        <w:pStyle w:val="NoSpacing"/>
      </w:pPr>
      <w:r>
        <w:t xml:space="preserve">                                    (THURSDAY afternoons)</w:t>
      </w:r>
    </w:p>
    <w:p w14:paraId="744F0545" w14:textId="2DC98786" w:rsidR="007B0746" w:rsidRDefault="009A28D2" w:rsidP="007B0746">
      <w:pPr>
        <w:pStyle w:val="NoSpacing"/>
      </w:pPr>
      <w:r>
        <w:t xml:space="preserve"> </w:t>
      </w:r>
    </w:p>
    <w:p w14:paraId="2B391FA7" w14:textId="00A1F4F3" w:rsidR="007B0746" w:rsidRDefault="007B0746" w:rsidP="007B0746">
      <w:pPr>
        <w:pStyle w:val="NoSpacing"/>
        <w:numPr>
          <w:ilvl w:val="0"/>
          <w:numId w:val="9"/>
        </w:numPr>
      </w:pPr>
      <w:r>
        <w:t>VCA Columbia @ Hickory Ridge</w:t>
      </w:r>
    </w:p>
    <w:p w14:paraId="255D2004" w14:textId="63E38C0B" w:rsidR="007B0746" w:rsidRDefault="007B0746" w:rsidP="007B0746">
      <w:pPr>
        <w:pStyle w:val="NoSpacing"/>
        <w:ind w:left="360" w:firstLine="360"/>
      </w:pPr>
      <w:r>
        <w:t>10788 Hickory Ridge Road</w:t>
      </w:r>
    </w:p>
    <w:p w14:paraId="603ECA4B" w14:textId="768C4FB2" w:rsidR="007B0746" w:rsidRDefault="007B0746" w:rsidP="007B0746">
      <w:pPr>
        <w:pStyle w:val="NoSpacing"/>
        <w:ind w:left="360" w:firstLine="360"/>
      </w:pPr>
      <w:r>
        <w:t>Columbia, MD  21044</w:t>
      </w:r>
    </w:p>
    <w:p w14:paraId="2B805D69" w14:textId="7612CB2F" w:rsidR="007B0746" w:rsidRDefault="007B0746" w:rsidP="007B0746">
      <w:pPr>
        <w:pStyle w:val="NoSpacing"/>
        <w:ind w:left="360" w:firstLine="360"/>
      </w:pPr>
      <w:r>
        <w:t>410-730-2122</w:t>
      </w:r>
    </w:p>
    <w:p w14:paraId="35CC9CB6" w14:textId="77777777" w:rsidR="007B0746" w:rsidRDefault="005A0741" w:rsidP="00BB26E7">
      <w:pPr>
        <w:pStyle w:val="NoSpacing"/>
        <w:ind w:left="360" w:firstLine="360"/>
      </w:pPr>
      <w:r>
        <w:t>(THURSDAY mornings)</w:t>
      </w:r>
    </w:p>
    <w:p w14:paraId="4D99F02C" w14:textId="77777777" w:rsidR="000A647A" w:rsidRDefault="000A647A" w:rsidP="0093391A">
      <w:pPr>
        <w:pStyle w:val="NoSpacing"/>
        <w:sectPr w:rsidR="000A647A" w:rsidSect="007B0746">
          <w:type w:val="continuous"/>
          <w:pgSz w:w="12240" w:h="15840"/>
          <w:pgMar w:top="720" w:right="720" w:bottom="720" w:left="720" w:header="720" w:footer="720" w:gutter="0"/>
          <w:cols w:num="2" w:space="720"/>
          <w:docGrid w:linePitch="360"/>
        </w:sectPr>
      </w:pPr>
    </w:p>
    <w:p w14:paraId="318AA72F" w14:textId="77777777" w:rsidR="000A647A" w:rsidRDefault="000A647A" w:rsidP="000A647A">
      <w:pPr>
        <w:pStyle w:val="NoSpacing"/>
        <w:rPr>
          <w:rFonts w:ascii="Arial" w:hAnsi="Arial" w:cs="Arial"/>
        </w:rPr>
      </w:pPr>
      <w:r w:rsidRPr="00A80591">
        <w:rPr>
          <w:b/>
        </w:rPr>
        <w:t>Equine:</w:t>
      </w:r>
      <w:r w:rsidRPr="00A80591">
        <w:t xml:space="preserve">  MAC services barns throughout the state of Maryland assisting in boosting performance, injury recovery, arthritis and stiffness, abnormal </w:t>
      </w:r>
      <w:r w:rsidRPr="00DA04A7">
        <w:t>gait, lameness, and many other issues.</w:t>
      </w:r>
      <w:r w:rsidRPr="00504398">
        <w:rPr>
          <w:rFonts w:ascii="Arial" w:hAnsi="Arial" w:cs="Arial"/>
        </w:rPr>
        <w:t xml:space="preserve">  </w:t>
      </w:r>
    </w:p>
    <w:p w14:paraId="18486BBC" w14:textId="259FA57F" w:rsidR="000A647A" w:rsidRDefault="000A647A" w:rsidP="0093391A">
      <w:pPr>
        <w:pStyle w:val="NoSpacing"/>
        <w:sectPr w:rsidR="000A647A" w:rsidSect="000A647A">
          <w:type w:val="continuous"/>
          <w:pgSz w:w="12240" w:h="15840"/>
          <w:pgMar w:top="720" w:right="720" w:bottom="720" w:left="720" w:header="720" w:footer="720" w:gutter="0"/>
          <w:cols w:space="720"/>
          <w:docGrid w:linePitch="360"/>
        </w:sectPr>
      </w:pPr>
    </w:p>
    <w:p w14:paraId="06285467" w14:textId="7D4F80F2" w:rsidR="009F2473" w:rsidRDefault="009F2473" w:rsidP="0093391A">
      <w:pPr>
        <w:pStyle w:val="NoSpacing"/>
        <w:sectPr w:rsidR="009F2473" w:rsidSect="000A647A">
          <w:type w:val="continuous"/>
          <w:pgSz w:w="12240" w:h="15840"/>
          <w:pgMar w:top="720" w:right="720" w:bottom="720" w:left="720" w:header="720" w:footer="720" w:gutter="0"/>
          <w:cols w:space="720"/>
          <w:docGrid w:linePitch="360"/>
        </w:sectPr>
      </w:pPr>
    </w:p>
    <w:p w14:paraId="103490BA" w14:textId="7D701F26" w:rsidR="007B0746" w:rsidRDefault="007B0746" w:rsidP="00BB26E7">
      <w:pPr>
        <w:pStyle w:val="NoSpacing"/>
        <w:sectPr w:rsidR="007B0746" w:rsidSect="000A647A">
          <w:type w:val="continuous"/>
          <w:pgSz w:w="12240" w:h="15840"/>
          <w:pgMar w:top="720" w:right="720" w:bottom="720" w:left="720" w:header="720" w:footer="720" w:gutter="0"/>
          <w:cols w:space="720"/>
          <w:docGrid w:linePitch="360"/>
        </w:sectPr>
      </w:pPr>
    </w:p>
    <w:p w14:paraId="4D1AF21B" w14:textId="581C3576" w:rsidR="007B0746" w:rsidRDefault="000A647A" w:rsidP="00504398">
      <w:pPr>
        <w:pStyle w:val="NormalWeb"/>
        <w:shd w:val="clear" w:color="auto" w:fill="FFFFFF"/>
        <w:spacing w:before="240" w:beforeAutospacing="0" w:after="240" w:afterAutospacing="0" w:line="293" w:lineRule="atLeast"/>
        <w:jc w:val="both"/>
        <w:rPr>
          <w:rFonts w:asciiTheme="minorHAnsi" w:hAnsiTheme="minorHAnsi" w:cstheme="minorHAnsi"/>
          <w:b/>
          <w:color w:val="333333"/>
          <w:sz w:val="22"/>
          <w:szCs w:val="22"/>
        </w:rPr>
        <w:sectPr w:rsidR="007B0746" w:rsidSect="000A647A">
          <w:type w:val="continuous"/>
          <w:pgSz w:w="12240" w:h="15840"/>
          <w:pgMar w:top="720" w:right="720" w:bottom="720" w:left="720" w:header="720" w:footer="720" w:gutter="0"/>
          <w:cols w:space="720"/>
          <w:docGrid w:linePitch="360"/>
        </w:sectPr>
      </w:pPr>
      <w:r w:rsidRPr="008A3F68">
        <w:rPr>
          <w:i/>
          <w:noProof/>
          <w:sz w:val="18"/>
          <w:szCs w:val="18"/>
        </w:rPr>
        <w:drawing>
          <wp:anchor distT="0" distB="0" distL="114300" distR="114300" simplePos="0" relativeHeight="251659264" behindDoc="0" locked="0" layoutInCell="1" allowOverlap="1" wp14:anchorId="47468A7E" wp14:editId="3E6DD364">
            <wp:simplePos x="0" y="0"/>
            <wp:positionH relativeFrom="column">
              <wp:posOffset>2088515</wp:posOffset>
            </wp:positionH>
            <wp:positionV relativeFrom="page">
              <wp:posOffset>3525520</wp:posOffset>
            </wp:positionV>
            <wp:extent cx="2468880" cy="3688715"/>
            <wp:effectExtent l="0" t="0" r="7620" b="6985"/>
            <wp:wrapSquare wrapText="bothSides"/>
            <wp:docPr id="6" name="Picture 6" descr="C:\Users\Jennifer\Documents\Maryland Animal Chiro\Facebook\Jean Goose Becke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Documents\Maryland Animal Chiro\Facebook\Jean Goose Becket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8880" cy="3688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5C1164" w14:textId="508B0BCB" w:rsidR="00E62E81" w:rsidRDefault="00E62E81" w:rsidP="00504398">
      <w:pPr>
        <w:pStyle w:val="NormalWeb"/>
        <w:shd w:val="clear" w:color="auto" w:fill="FFFFFF"/>
        <w:spacing w:before="240" w:beforeAutospacing="0" w:after="240" w:afterAutospacing="0" w:line="293" w:lineRule="atLeast"/>
        <w:jc w:val="both"/>
        <w:rPr>
          <w:rFonts w:ascii="Arial" w:hAnsi="Arial" w:cs="Arial"/>
          <w:color w:val="333333"/>
          <w:sz w:val="22"/>
          <w:szCs w:val="22"/>
        </w:rPr>
      </w:pPr>
    </w:p>
    <w:p w14:paraId="0913D34B" w14:textId="41D6F809" w:rsidR="00E62E81" w:rsidRDefault="00E62E81" w:rsidP="00504398">
      <w:pPr>
        <w:pStyle w:val="NormalWeb"/>
        <w:shd w:val="clear" w:color="auto" w:fill="FFFFFF"/>
        <w:spacing w:before="240" w:beforeAutospacing="0" w:after="240" w:afterAutospacing="0" w:line="293" w:lineRule="atLeast"/>
        <w:jc w:val="both"/>
        <w:rPr>
          <w:rFonts w:ascii="Arial" w:hAnsi="Arial" w:cs="Arial"/>
          <w:color w:val="333333"/>
          <w:sz w:val="22"/>
          <w:szCs w:val="22"/>
        </w:rPr>
      </w:pPr>
    </w:p>
    <w:p w14:paraId="50AFF67D" w14:textId="77777777" w:rsidR="00E62E81" w:rsidRDefault="00E62E81" w:rsidP="00504398">
      <w:pPr>
        <w:pStyle w:val="NormalWeb"/>
        <w:shd w:val="clear" w:color="auto" w:fill="FFFFFF"/>
        <w:spacing w:before="240" w:beforeAutospacing="0" w:after="240" w:afterAutospacing="0" w:line="293" w:lineRule="atLeast"/>
        <w:jc w:val="both"/>
        <w:rPr>
          <w:rFonts w:ascii="Arial" w:hAnsi="Arial" w:cs="Arial"/>
          <w:color w:val="333333"/>
          <w:sz w:val="22"/>
          <w:szCs w:val="22"/>
        </w:rPr>
      </w:pPr>
    </w:p>
    <w:p w14:paraId="0990005E" w14:textId="77777777" w:rsidR="00E62E81" w:rsidRDefault="00E62E81" w:rsidP="00504398">
      <w:pPr>
        <w:pStyle w:val="NormalWeb"/>
        <w:shd w:val="clear" w:color="auto" w:fill="FFFFFF"/>
        <w:spacing w:before="240" w:beforeAutospacing="0" w:after="240" w:afterAutospacing="0" w:line="293" w:lineRule="atLeast"/>
        <w:jc w:val="both"/>
        <w:rPr>
          <w:rFonts w:ascii="Arial" w:hAnsi="Arial" w:cs="Arial"/>
          <w:color w:val="333333"/>
          <w:sz w:val="22"/>
          <w:szCs w:val="22"/>
        </w:rPr>
      </w:pPr>
    </w:p>
    <w:p w14:paraId="746AB949" w14:textId="77777777" w:rsidR="00E62E81" w:rsidRDefault="00E62E81" w:rsidP="00504398">
      <w:pPr>
        <w:pStyle w:val="NormalWeb"/>
        <w:shd w:val="clear" w:color="auto" w:fill="FFFFFF"/>
        <w:spacing w:before="240" w:beforeAutospacing="0" w:after="240" w:afterAutospacing="0" w:line="293" w:lineRule="atLeast"/>
        <w:jc w:val="both"/>
        <w:rPr>
          <w:rFonts w:ascii="Arial" w:hAnsi="Arial" w:cs="Arial"/>
          <w:color w:val="333333"/>
          <w:sz w:val="22"/>
          <w:szCs w:val="22"/>
        </w:rPr>
      </w:pPr>
    </w:p>
    <w:p w14:paraId="3D532CFE" w14:textId="77777777" w:rsidR="00E62E81" w:rsidRDefault="00E62E81" w:rsidP="00504398">
      <w:pPr>
        <w:pStyle w:val="NormalWeb"/>
        <w:shd w:val="clear" w:color="auto" w:fill="FFFFFF"/>
        <w:spacing w:before="240" w:beforeAutospacing="0" w:after="240" w:afterAutospacing="0" w:line="293" w:lineRule="atLeast"/>
        <w:jc w:val="both"/>
        <w:rPr>
          <w:rFonts w:ascii="Arial" w:hAnsi="Arial" w:cs="Arial"/>
          <w:color w:val="333333"/>
          <w:sz w:val="22"/>
          <w:szCs w:val="22"/>
        </w:rPr>
      </w:pPr>
    </w:p>
    <w:p w14:paraId="3AF1CF56" w14:textId="77777777" w:rsidR="00E62E81" w:rsidRDefault="00E62E81" w:rsidP="00504398">
      <w:pPr>
        <w:pStyle w:val="NormalWeb"/>
        <w:shd w:val="clear" w:color="auto" w:fill="FFFFFF"/>
        <w:spacing w:before="240" w:beforeAutospacing="0" w:after="240" w:afterAutospacing="0" w:line="293" w:lineRule="atLeast"/>
        <w:jc w:val="both"/>
        <w:rPr>
          <w:rFonts w:ascii="Arial" w:hAnsi="Arial" w:cs="Arial"/>
          <w:color w:val="333333"/>
          <w:sz w:val="22"/>
          <w:szCs w:val="22"/>
        </w:rPr>
      </w:pPr>
    </w:p>
    <w:p w14:paraId="69ABDF85" w14:textId="77777777" w:rsidR="00E62E81" w:rsidRDefault="00E62E81" w:rsidP="00504398">
      <w:pPr>
        <w:pStyle w:val="NormalWeb"/>
        <w:shd w:val="clear" w:color="auto" w:fill="FFFFFF"/>
        <w:spacing w:before="240" w:beforeAutospacing="0" w:after="240" w:afterAutospacing="0" w:line="293" w:lineRule="atLeast"/>
        <w:jc w:val="both"/>
        <w:rPr>
          <w:rFonts w:ascii="Arial" w:hAnsi="Arial" w:cs="Arial"/>
          <w:color w:val="333333"/>
          <w:sz w:val="22"/>
          <w:szCs w:val="22"/>
        </w:rPr>
      </w:pPr>
    </w:p>
    <w:p w14:paraId="01AAE3E3" w14:textId="77777777" w:rsidR="00E62E81" w:rsidRDefault="00E62E81" w:rsidP="00504398">
      <w:pPr>
        <w:pStyle w:val="NormalWeb"/>
        <w:shd w:val="clear" w:color="auto" w:fill="FFFFFF"/>
        <w:spacing w:before="240" w:beforeAutospacing="0" w:after="240" w:afterAutospacing="0" w:line="293" w:lineRule="atLeast"/>
        <w:jc w:val="both"/>
        <w:rPr>
          <w:rFonts w:ascii="Arial" w:hAnsi="Arial" w:cs="Arial"/>
          <w:color w:val="333333"/>
          <w:sz w:val="22"/>
          <w:szCs w:val="22"/>
        </w:rPr>
      </w:pPr>
    </w:p>
    <w:p w14:paraId="13F52487" w14:textId="77777777" w:rsidR="00E62E81" w:rsidRDefault="00E62E81" w:rsidP="00504398">
      <w:pPr>
        <w:pStyle w:val="NormalWeb"/>
        <w:shd w:val="clear" w:color="auto" w:fill="FFFFFF"/>
        <w:spacing w:before="240" w:beforeAutospacing="0" w:after="240" w:afterAutospacing="0" w:line="293" w:lineRule="atLeast"/>
        <w:jc w:val="both"/>
        <w:rPr>
          <w:rFonts w:ascii="Arial" w:hAnsi="Arial" w:cs="Arial"/>
          <w:color w:val="333333"/>
          <w:sz w:val="22"/>
          <w:szCs w:val="22"/>
        </w:rPr>
      </w:pPr>
      <w:bookmarkStart w:id="0" w:name="_GoBack"/>
      <w:bookmarkEnd w:id="0"/>
    </w:p>
    <w:p w14:paraId="260F2687" w14:textId="686B9DDE" w:rsidR="00E62E81" w:rsidRDefault="00E62E81" w:rsidP="00AD7B0C">
      <w:pPr>
        <w:pStyle w:val="NormalWeb"/>
        <w:shd w:val="clear" w:color="auto" w:fill="FFFFFF"/>
        <w:spacing w:before="240" w:beforeAutospacing="0" w:after="240" w:afterAutospacing="0" w:line="293" w:lineRule="atLeast"/>
        <w:jc w:val="both"/>
        <w:rPr>
          <w:rFonts w:ascii="Arial" w:hAnsi="Arial" w:cs="Arial"/>
          <w:i/>
          <w:color w:val="333333"/>
          <w:sz w:val="18"/>
          <w:szCs w:val="18"/>
        </w:rPr>
      </w:pPr>
      <w:r>
        <w:rPr>
          <w:rFonts w:ascii="Arial" w:hAnsi="Arial" w:cs="Arial"/>
          <w:color w:val="333333"/>
          <w:sz w:val="22"/>
          <w:szCs w:val="22"/>
        </w:rPr>
        <w:tab/>
      </w:r>
      <w:r>
        <w:rPr>
          <w:rFonts w:ascii="Arial" w:hAnsi="Arial" w:cs="Arial"/>
          <w:color w:val="333333"/>
          <w:sz w:val="22"/>
          <w:szCs w:val="22"/>
        </w:rPr>
        <w:tab/>
      </w:r>
      <w:r>
        <w:rPr>
          <w:rFonts w:ascii="Arial" w:hAnsi="Arial" w:cs="Arial"/>
          <w:color w:val="333333"/>
          <w:sz w:val="22"/>
          <w:szCs w:val="22"/>
        </w:rPr>
        <w:tab/>
        <w:t xml:space="preserve">    </w:t>
      </w:r>
      <w:r w:rsidR="00AD7B0C">
        <w:rPr>
          <w:rFonts w:ascii="Arial" w:hAnsi="Arial" w:cs="Arial"/>
          <w:color w:val="333333"/>
          <w:sz w:val="22"/>
          <w:szCs w:val="22"/>
        </w:rPr>
        <w:t xml:space="preserve">    </w:t>
      </w:r>
      <w:r w:rsidR="000A647A">
        <w:rPr>
          <w:rFonts w:ascii="Arial" w:hAnsi="Arial" w:cs="Arial"/>
          <w:color w:val="333333"/>
          <w:sz w:val="22"/>
          <w:szCs w:val="22"/>
        </w:rPr>
        <w:t xml:space="preserve">    </w:t>
      </w:r>
      <w:r w:rsidR="00AD7B0C">
        <w:rPr>
          <w:rFonts w:ascii="Arial" w:hAnsi="Arial" w:cs="Arial"/>
          <w:color w:val="333333"/>
          <w:sz w:val="22"/>
          <w:szCs w:val="22"/>
        </w:rPr>
        <w:t xml:space="preserve">     </w:t>
      </w:r>
      <w:r w:rsidR="008A3F68">
        <w:rPr>
          <w:rFonts w:ascii="Arial" w:hAnsi="Arial" w:cs="Arial"/>
          <w:i/>
          <w:color w:val="333333"/>
          <w:sz w:val="22"/>
          <w:szCs w:val="22"/>
        </w:rPr>
        <w:t xml:space="preserve"> </w:t>
      </w:r>
      <w:r w:rsidRPr="008A3F68">
        <w:rPr>
          <w:rFonts w:ascii="Arial" w:hAnsi="Arial" w:cs="Arial"/>
          <w:i/>
          <w:color w:val="333333"/>
          <w:sz w:val="18"/>
          <w:szCs w:val="18"/>
        </w:rPr>
        <w:t>(Dr. Thompson with her dogs, Goose</w:t>
      </w:r>
      <w:r w:rsidR="008A3F68">
        <w:rPr>
          <w:rFonts w:ascii="Arial" w:hAnsi="Arial" w:cs="Arial"/>
          <w:i/>
          <w:color w:val="333333"/>
          <w:sz w:val="18"/>
          <w:szCs w:val="18"/>
        </w:rPr>
        <w:t>, and</w:t>
      </w:r>
      <w:r w:rsidRPr="008A3F68">
        <w:rPr>
          <w:rFonts w:ascii="Arial" w:hAnsi="Arial" w:cs="Arial"/>
          <w:i/>
          <w:color w:val="333333"/>
          <w:sz w:val="18"/>
          <w:szCs w:val="18"/>
        </w:rPr>
        <w:t xml:space="preserve"> Beckett)</w:t>
      </w:r>
    </w:p>
    <w:p w14:paraId="6CC17978" w14:textId="77777777" w:rsidR="00A26FB7" w:rsidRDefault="00A26FB7" w:rsidP="00AD7B0C">
      <w:pPr>
        <w:pStyle w:val="NormalWeb"/>
        <w:shd w:val="clear" w:color="auto" w:fill="FFFFFF"/>
        <w:spacing w:before="240" w:beforeAutospacing="0" w:after="240" w:afterAutospacing="0" w:line="293" w:lineRule="atLeast"/>
        <w:jc w:val="both"/>
        <w:rPr>
          <w:rFonts w:ascii="Arial" w:hAnsi="Arial" w:cs="Arial"/>
          <w:i/>
          <w:color w:val="333333"/>
          <w:sz w:val="18"/>
          <w:szCs w:val="18"/>
        </w:rPr>
      </w:pPr>
    </w:p>
    <w:p w14:paraId="555DD0BA" w14:textId="3D59B0D6" w:rsidR="00A26FB7" w:rsidRPr="00A26FB7" w:rsidRDefault="00A26FB7" w:rsidP="006D1E84">
      <w:pPr>
        <w:pStyle w:val="NormalWeb"/>
        <w:shd w:val="clear" w:color="auto" w:fill="FFFFFF"/>
        <w:spacing w:before="240" w:beforeAutospacing="0" w:after="120" w:afterAutospacing="0"/>
        <w:jc w:val="both"/>
        <w:rPr>
          <w:rFonts w:ascii="Arial" w:hAnsi="Arial" w:cs="Arial"/>
          <w:color w:val="333333"/>
          <w:sz w:val="18"/>
          <w:szCs w:val="18"/>
        </w:rPr>
      </w:pPr>
      <w:r>
        <w:rPr>
          <w:rFonts w:ascii="Arial" w:hAnsi="Arial" w:cs="Arial"/>
          <w:color w:val="333333"/>
          <w:sz w:val="18"/>
          <w:szCs w:val="18"/>
        </w:rPr>
        <w:t xml:space="preserve"> </w:t>
      </w:r>
    </w:p>
    <w:sectPr w:rsidR="00A26FB7" w:rsidRPr="00A26FB7" w:rsidSect="000A647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D555B"/>
    <w:multiLevelType w:val="hybridMultilevel"/>
    <w:tmpl w:val="7668C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A1B82"/>
    <w:multiLevelType w:val="hybridMultilevel"/>
    <w:tmpl w:val="2B386302"/>
    <w:lvl w:ilvl="0" w:tplc="ADE0E308">
      <w:start w:val="68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43D16"/>
    <w:multiLevelType w:val="hybridMultilevel"/>
    <w:tmpl w:val="74FEC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85DB4"/>
    <w:multiLevelType w:val="hybridMultilevel"/>
    <w:tmpl w:val="29E21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7F53E6"/>
    <w:multiLevelType w:val="hybridMultilevel"/>
    <w:tmpl w:val="5B92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A07920"/>
    <w:multiLevelType w:val="hybridMultilevel"/>
    <w:tmpl w:val="1D08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D00A51"/>
    <w:multiLevelType w:val="hybridMultilevel"/>
    <w:tmpl w:val="063201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3881301"/>
    <w:multiLevelType w:val="hybridMultilevel"/>
    <w:tmpl w:val="9DFC7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E56FD7"/>
    <w:multiLevelType w:val="hybridMultilevel"/>
    <w:tmpl w:val="7F54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F118E6"/>
    <w:multiLevelType w:val="hybridMultilevel"/>
    <w:tmpl w:val="DA64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1"/>
  </w:num>
  <w:num w:numId="5">
    <w:abstractNumId w:val="5"/>
  </w:num>
  <w:num w:numId="6">
    <w:abstractNumId w:val="7"/>
  </w:num>
  <w:num w:numId="7">
    <w:abstractNumId w:val="0"/>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AC6"/>
    <w:rsid w:val="00057F3C"/>
    <w:rsid w:val="000878FA"/>
    <w:rsid w:val="000A647A"/>
    <w:rsid w:val="000B0DB2"/>
    <w:rsid w:val="000D5B62"/>
    <w:rsid w:val="00133FD2"/>
    <w:rsid w:val="001507FF"/>
    <w:rsid w:val="00171D59"/>
    <w:rsid w:val="00294F13"/>
    <w:rsid w:val="0029692F"/>
    <w:rsid w:val="002E459D"/>
    <w:rsid w:val="00312DF2"/>
    <w:rsid w:val="00324843"/>
    <w:rsid w:val="003E5524"/>
    <w:rsid w:val="00403D03"/>
    <w:rsid w:val="004A5AC6"/>
    <w:rsid w:val="004C5D2A"/>
    <w:rsid w:val="004D5B5D"/>
    <w:rsid w:val="004F0430"/>
    <w:rsid w:val="00504398"/>
    <w:rsid w:val="005076AC"/>
    <w:rsid w:val="0057190E"/>
    <w:rsid w:val="005777F6"/>
    <w:rsid w:val="00584D7D"/>
    <w:rsid w:val="005A0741"/>
    <w:rsid w:val="00610AAF"/>
    <w:rsid w:val="006347C9"/>
    <w:rsid w:val="00670737"/>
    <w:rsid w:val="0067484F"/>
    <w:rsid w:val="00674BD4"/>
    <w:rsid w:val="00692CF1"/>
    <w:rsid w:val="006D1E84"/>
    <w:rsid w:val="00716BC0"/>
    <w:rsid w:val="00765E86"/>
    <w:rsid w:val="00793E56"/>
    <w:rsid w:val="007B0746"/>
    <w:rsid w:val="0085689A"/>
    <w:rsid w:val="008852CD"/>
    <w:rsid w:val="008A3F68"/>
    <w:rsid w:val="008E1990"/>
    <w:rsid w:val="00904C16"/>
    <w:rsid w:val="00923030"/>
    <w:rsid w:val="0093391A"/>
    <w:rsid w:val="0097147B"/>
    <w:rsid w:val="00976848"/>
    <w:rsid w:val="009A28D2"/>
    <w:rsid w:val="009F2473"/>
    <w:rsid w:val="009F5C08"/>
    <w:rsid w:val="00A26FB7"/>
    <w:rsid w:val="00A66BB8"/>
    <w:rsid w:val="00A80591"/>
    <w:rsid w:val="00AB5897"/>
    <w:rsid w:val="00AD7B0C"/>
    <w:rsid w:val="00B52C05"/>
    <w:rsid w:val="00B77AC6"/>
    <w:rsid w:val="00BB26E7"/>
    <w:rsid w:val="00CA1450"/>
    <w:rsid w:val="00CB1930"/>
    <w:rsid w:val="00D201DD"/>
    <w:rsid w:val="00DA04A7"/>
    <w:rsid w:val="00DB6F8A"/>
    <w:rsid w:val="00DD5E25"/>
    <w:rsid w:val="00DF6FB4"/>
    <w:rsid w:val="00E14698"/>
    <w:rsid w:val="00E25226"/>
    <w:rsid w:val="00E62E81"/>
    <w:rsid w:val="00F50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D9954"/>
  <w15:chartTrackingRefBased/>
  <w15:docId w15:val="{61D9AF74-FAAF-4E9A-8B36-F3E706F1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F6FB4"/>
  </w:style>
  <w:style w:type="character" w:styleId="Emphasis">
    <w:name w:val="Emphasis"/>
    <w:basedOn w:val="DefaultParagraphFont"/>
    <w:uiPriority w:val="20"/>
    <w:qFormat/>
    <w:rsid w:val="00DF6FB4"/>
    <w:rPr>
      <w:i/>
      <w:iCs/>
    </w:rPr>
  </w:style>
  <w:style w:type="paragraph" w:styleId="NormalWeb">
    <w:name w:val="Normal (Web)"/>
    <w:basedOn w:val="Normal"/>
    <w:uiPriority w:val="99"/>
    <w:unhideWhenUsed/>
    <w:rsid w:val="00DF6FB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7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6AC"/>
    <w:rPr>
      <w:rFonts w:ascii="Segoe UI" w:hAnsi="Segoe UI" w:cs="Segoe UI"/>
      <w:sz w:val="18"/>
      <w:szCs w:val="18"/>
    </w:rPr>
  </w:style>
  <w:style w:type="character" w:styleId="BookTitle">
    <w:name w:val="Book Title"/>
    <w:basedOn w:val="DefaultParagraphFont"/>
    <w:uiPriority w:val="33"/>
    <w:qFormat/>
    <w:rsid w:val="000B0DB2"/>
    <w:rPr>
      <w:b/>
      <w:bCs/>
      <w:i/>
      <w:iCs/>
      <w:spacing w:val="5"/>
    </w:rPr>
  </w:style>
  <w:style w:type="paragraph" w:styleId="ListParagraph">
    <w:name w:val="List Paragraph"/>
    <w:basedOn w:val="Normal"/>
    <w:uiPriority w:val="34"/>
    <w:qFormat/>
    <w:rsid w:val="000B0DB2"/>
    <w:pPr>
      <w:ind w:left="720"/>
      <w:contextualSpacing/>
    </w:pPr>
  </w:style>
  <w:style w:type="character" w:styleId="Hyperlink">
    <w:name w:val="Hyperlink"/>
    <w:basedOn w:val="DefaultParagraphFont"/>
    <w:uiPriority w:val="99"/>
    <w:unhideWhenUsed/>
    <w:rsid w:val="00504398"/>
    <w:rPr>
      <w:color w:val="0563C1" w:themeColor="hyperlink"/>
      <w:u w:val="single"/>
    </w:rPr>
  </w:style>
  <w:style w:type="paragraph" w:styleId="NoSpacing">
    <w:name w:val="No Spacing"/>
    <w:uiPriority w:val="1"/>
    <w:qFormat/>
    <w:rsid w:val="006748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7E8A6-A673-425D-9C11-6420AFD7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Miller</dc:creator>
  <cp:keywords/>
  <dc:description/>
  <cp:lastModifiedBy>Jessica Martin</cp:lastModifiedBy>
  <cp:revision>2</cp:revision>
  <cp:lastPrinted>2018-08-21T14:04:00Z</cp:lastPrinted>
  <dcterms:created xsi:type="dcterms:W3CDTF">2018-09-21T15:14:00Z</dcterms:created>
  <dcterms:modified xsi:type="dcterms:W3CDTF">2018-09-21T15:14:00Z</dcterms:modified>
</cp:coreProperties>
</file>